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0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40"/>
          <w:szCs w:val="40"/>
          <w:vertAlign w:val="baseline"/>
        </w:rPr>
      </w:pPr>
      <w:r w:rsidDel="00000000" w:rsidR="00000000" w:rsidRPr="00000000">
        <w:rPr>
          <w:b w:val="1"/>
          <w:sz w:val="40"/>
          <w:szCs w:val="40"/>
          <w:vertAlign w:val="baseline"/>
          <w:rtl w:val="0"/>
        </w:rPr>
        <w:t xml:space="preserve">Preferred and Non-Preferred Officials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Non preferred officials will not be assigned to your sectional games. Get these names to Peggy Seese at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32"/>
            <w:szCs w:val="32"/>
            <w:u w:val="single"/>
            <w:shd w:fill="auto" w:val="clear"/>
            <w:vertAlign w:val="baseline"/>
            <w:rtl w:val="0"/>
          </w:rPr>
          <w:t xml:space="preserve">seese_p@argylecsd.org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PLEASE DO NOT EXCEED YOUR NON-PREFERRED. IF THEY ARE ON YOUR LIST NOT TO HAVE FOR THE SEASON, YOU DO NOT NEED TO PUT THEM ON THE NONPREFERRED.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School Name: ____________________</w:t>
        <w:tab/>
        <w:t xml:space="preserve">Classification: 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School Year: ________League: ________________</w:t>
        <w:tab/>
        <w:t xml:space="preserve">Coach:__________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Preferred</w:t>
        <w:tab/>
        <w:tab/>
        <w:tab/>
        <w:tab/>
        <w:tab/>
        <w:t xml:space="preserve">Non- Preferred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1.____________________</w:t>
        <w:tab/>
        <w:t xml:space="preserve">1.____________________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2.____________________</w:t>
        <w:tab/>
        <w:t xml:space="preserve">2.____________________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3.____________________</w:t>
        <w:tab/>
        <w:t xml:space="preserve">3.____________________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4.____________________</w:t>
        <w:tab/>
        <w:t xml:space="preserve">4.____________________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5.____________________</w:t>
        <w:tab/>
        <w:t xml:space="preserve">5.____________________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hanging="14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6.____________________</w:t>
        <w:tab/>
        <w:t xml:space="preserve">6._____________________</w:t>
        <w:tab/>
      </w:r>
    </w:p>
    <w:p w:rsidR="00000000" w:rsidDel="00000000" w:rsidP="00000000" w:rsidRDefault="00000000" w:rsidRPr="00000000" w14:paraId="00000017">
      <w:pPr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5372100</wp:posOffset>
                </wp:positionH>
                <wp:positionV relativeFrom="paragraph">
                  <wp:posOffset>215900</wp:posOffset>
                </wp:positionV>
                <wp:extent cx="1076325" cy="352425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14188" y="3612043"/>
                          <a:ext cx="106362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5372100</wp:posOffset>
                </wp:positionH>
                <wp:positionV relativeFrom="paragraph">
                  <wp:posOffset>215900</wp:posOffset>
                </wp:positionV>
                <wp:extent cx="1076325" cy="352425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63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ind w:left="720" w:firstLine="720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152" w:top="1152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eese_p@argylecsd.org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0Ak5if5RC6jAWkzRWXDX/PrYWQ==">AMUW2mW7sN7MOf1LrvL0ff/BNNwdPc+lbd0+2uHvXWcRbmsakmUxvEkU6oSX2ztCnLD+S3GaT7qYPiJi2oVxbd+y85Pi0CvALedeZbDBzGr0MDPO3keDfMs=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2019-09-23T11:29:00Z</dcterms:created>
  <dc:creator>mglenn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